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3E" w:rsidRPr="0061557D" w:rsidRDefault="00EB3A3E" w:rsidP="00EB3A3E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>Положение</w:t>
      </w:r>
    </w:p>
    <w:p w:rsidR="00EB3A3E" w:rsidRPr="00AF5839" w:rsidRDefault="00CE7793" w:rsidP="00EB3A3E">
      <w:pPr>
        <w:pStyle w:val="a9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EB3A3E"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B3A3E" w:rsidRPr="0061557D">
        <w:rPr>
          <w:rFonts w:ascii="Times New Roman" w:hAnsi="Times New Roman"/>
          <w:b/>
          <w:sz w:val="26"/>
          <w:szCs w:val="26"/>
        </w:rPr>
        <w:t xml:space="preserve">Республиканском </w:t>
      </w:r>
      <w:r w:rsidR="00EB3A3E">
        <w:rPr>
          <w:rFonts w:ascii="Times New Roman" w:hAnsi="Times New Roman"/>
          <w:b/>
          <w:sz w:val="26"/>
          <w:szCs w:val="26"/>
        </w:rPr>
        <w:t xml:space="preserve">литературном </w:t>
      </w:r>
      <w:r w:rsidR="00EB3A3E" w:rsidRPr="0061557D">
        <w:rPr>
          <w:rFonts w:ascii="Times New Roman" w:hAnsi="Times New Roman"/>
          <w:b/>
          <w:sz w:val="26"/>
          <w:szCs w:val="26"/>
        </w:rPr>
        <w:t xml:space="preserve">конкурсе </w:t>
      </w:r>
      <w:r w:rsidR="00EB3A3E">
        <w:rPr>
          <w:rFonts w:ascii="Times New Roman" w:hAnsi="Times New Roman"/>
          <w:b/>
          <w:sz w:val="26"/>
          <w:szCs w:val="26"/>
        </w:rPr>
        <w:t xml:space="preserve">художественных произведений на </w:t>
      </w:r>
      <w:r w:rsidR="00EB3A3E" w:rsidRPr="00AF5839">
        <w:rPr>
          <w:rFonts w:ascii="Times New Roman" w:hAnsi="Times New Roman"/>
          <w:b/>
          <w:sz w:val="26"/>
          <w:szCs w:val="26"/>
        </w:rPr>
        <w:t>хакасском языке</w:t>
      </w:r>
    </w:p>
    <w:p w:rsidR="00EB3A3E" w:rsidRPr="00AF5839" w:rsidRDefault="00EB3A3E" w:rsidP="00EB3A3E">
      <w:pPr>
        <w:pStyle w:val="a9"/>
        <w:spacing w:line="276" w:lineRule="auto"/>
        <w:ind w:left="540"/>
        <w:rPr>
          <w:rFonts w:ascii="Times New Roman" w:hAnsi="Times New Roman"/>
          <w:sz w:val="26"/>
          <w:szCs w:val="26"/>
        </w:rPr>
      </w:pP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b/>
          <w:sz w:val="26"/>
          <w:szCs w:val="26"/>
        </w:rPr>
        <w:t>Учредители и организаторы конкурса</w:t>
      </w:r>
      <w:r w:rsidRPr="00AF5839">
        <w:rPr>
          <w:rFonts w:ascii="Times New Roman" w:hAnsi="Times New Roman"/>
          <w:sz w:val="26"/>
          <w:szCs w:val="26"/>
        </w:rPr>
        <w:t>:</w:t>
      </w:r>
    </w:p>
    <w:p w:rsidR="00EB3A3E" w:rsidRPr="00AF5839" w:rsidRDefault="00EB3A3E" w:rsidP="00EB3A3E">
      <w:pPr>
        <w:pStyle w:val="a9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Министерство культуры Республики Хакасия;</w:t>
      </w:r>
    </w:p>
    <w:p w:rsidR="00EB3A3E" w:rsidRPr="00AF5839" w:rsidRDefault="00EB3A3E" w:rsidP="00EB3A3E">
      <w:pPr>
        <w:pStyle w:val="a9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Государственное автономное учреждение культуры Республики Хакасия «Дом литераторов Хакасии».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A3E" w:rsidRDefault="00EB3A3E" w:rsidP="00EB3A3E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F583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B3A3E" w:rsidRPr="00AF5839" w:rsidRDefault="00EB3A3E" w:rsidP="00EB3A3E">
      <w:pPr>
        <w:pStyle w:val="a5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II</w:t>
      </w:r>
      <w:r w:rsidR="00CE7793">
        <w:rPr>
          <w:rFonts w:ascii="Times New Roman" w:hAnsi="Times New Roman"/>
          <w:sz w:val="26"/>
          <w:szCs w:val="26"/>
        </w:rPr>
        <w:t xml:space="preserve"> </w:t>
      </w:r>
      <w:r w:rsidRPr="00AF5839">
        <w:rPr>
          <w:rFonts w:ascii="Times New Roman" w:hAnsi="Times New Roman"/>
          <w:sz w:val="26"/>
          <w:szCs w:val="26"/>
        </w:rPr>
        <w:t>Республиканский литературный конкурс художественных произведений на хакасском языке (далее – Конкурс) является некоммерческим мероприятием и преследует исключительно творческие и общекультурные цели.</w:t>
      </w:r>
      <w:proofErr w:type="gramEnd"/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1.2. </w:t>
      </w:r>
      <w:r w:rsidRPr="005F7535">
        <w:rPr>
          <w:rFonts w:ascii="Times New Roman" w:hAnsi="Times New Roman"/>
          <w:sz w:val="26"/>
          <w:szCs w:val="26"/>
          <w:u w:val="single"/>
        </w:rPr>
        <w:t>Конкурс 2021 года проводится</w:t>
      </w:r>
      <w:r w:rsidR="00CE779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F7535">
        <w:rPr>
          <w:rFonts w:ascii="Times New Roman" w:hAnsi="Times New Roman"/>
          <w:sz w:val="26"/>
          <w:szCs w:val="26"/>
          <w:u w:val="single"/>
        </w:rPr>
        <w:t>среди художественных произведений на хакасском языке, написанных для детей</w:t>
      </w:r>
      <w:r w:rsidRPr="00AF5839">
        <w:rPr>
          <w:rFonts w:ascii="Times New Roman" w:hAnsi="Times New Roman"/>
          <w:sz w:val="26"/>
          <w:szCs w:val="26"/>
        </w:rPr>
        <w:t>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1.3. Целью Конкурса является: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популяризация хакасского литературного творчества, пропаганда народного творчества, сохранение и развитие национальных обычаев, традиций и культуры;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стимулирование писателей к созданию высокохудожественных произведений на хакасском языке;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способствование популяризации лучших произведений на хакасском языке современных авторов;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повышение интереса к чтению на хакасском языке, развитие читательской активности детей и молодежи.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1.4. В конкурсе могут принять участие жители Республики Хакасия в возрасте от 18 лет и старше.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1.5. По итогам Конкурса автору рукописи, ставшей победителем конкурса, выплачивается денежный приз в размере 50 000,00 (пятьдесят тысяч) рублей и диплом.</w:t>
      </w:r>
    </w:p>
    <w:p w:rsidR="00EB3A3E" w:rsidRP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1.5. Условия проведения Конкурса и итоги публикуются в средствах массовой информации и на официальных сайтах Министерства культуры Республики Хакасия, ГАУК РХ «Дом литераторов Хакасии».</w:t>
      </w:r>
    </w:p>
    <w:p w:rsidR="00EB3A3E" w:rsidRP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A3E" w:rsidRDefault="00EB3A3E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B3A3E" w:rsidRDefault="00EB3A3E" w:rsidP="00EB3A3E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F5839">
        <w:rPr>
          <w:rFonts w:ascii="Times New Roman" w:hAnsi="Times New Roman"/>
          <w:b/>
          <w:sz w:val="26"/>
          <w:szCs w:val="26"/>
        </w:rPr>
        <w:lastRenderedPageBreak/>
        <w:t>СРОКИ ПРОВЕДЕНИЯ КОНКУРСА</w:t>
      </w:r>
    </w:p>
    <w:p w:rsidR="00EB3A3E" w:rsidRPr="005F7535" w:rsidRDefault="00EB3A3E" w:rsidP="00EB3A3E">
      <w:pPr>
        <w:pStyle w:val="a5"/>
        <w:spacing w:line="276" w:lineRule="auto"/>
        <w:ind w:left="567"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B3A3E" w:rsidRPr="00AF5839" w:rsidRDefault="00EB3A3E" w:rsidP="00EB3A3E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F5839">
        <w:rPr>
          <w:sz w:val="26"/>
          <w:szCs w:val="26"/>
        </w:rPr>
        <w:t xml:space="preserve">2.1. Конкурс проводится </w:t>
      </w:r>
      <w:r w:rsidRPr="005F7535">
        <w:rPr>
          <w:sz w:val="26"/>
          <w:szCs w:val="26"/>
        </w:rPr>
        <w:t>с 01 февраля 2021 года по 31 августа 2021 г.</w:t>
      </w:r>
      <w:r w:rsidRPr="00AF5839">
        <w:rPr>
          <w:sz w:val="26"/>
          <w:szCs w:val="26"/>
        </w:rPr>
        <w:t xml:space="preserve"> в несколько этапов:</w:t>
      </w:r>
    </w:p>
    <w:p w:rsidR="00EB3A3E" w:rsidRPr="00EB3A3E" w:rsidRDefault="00EB3A3E" w:rsidP="00EB3A3E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F5839">
        <w:rPr>
          <w:sz w:val="26"/>
          <w:szCs w:val="26"/>
          <w:u w:val="single"/>
        </w:rPr>
        <w:t>1 этап</w:t>
      </w:r>
      <w:r w:rsidRPr="00AF5839">
        <w:rPr>
          <w:sz w:val="26"/>
          <w:szCs w:val="26"/>
        </w:rPr>
        <w:t xml:space="preserve">: Приём и регистрация конкурсных работ. </w:t>
      </w:r>
    </w:p>
    <w:p w:rsidR="00EB3A3E" w:rsidRPr="005F7535" w:rsidRDefault="00EB3A3E" w:rsidP="00EB3A3E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F5839">
        <w:rPr>
          <w:sz w:val="26"/>
          <w:szCs w:val="26"/>
        </w:rPr>
        <w:t xml:space="preserve">Заявки на участие в конкурсе и рукописи одним пакетом документов принимаются </w:t>
      </w:r>
      <w:r w:rsidRPr="005F7535">
        <w:rPr>
          <w:sz w:val="26"/>
          <w:szCs w:val="26"/>
        </w:rPr>
        <w:t xml:space="preserve">с 01 февраля по 31 мая 2021 года (до 17:00 ч.) по электронному адресу: </w:t>
      </w:r>
      <w:r w:rsidRPr="005F7535">
        <w:rPr>
          <w:sz w:val="26"/>
          <w:szCs w:val="26"/>
          <w:lang w:val="en-US"/>
        </w:rPr>
        <w:t>e</w:t>
      </w:r>
      <w:r w:rsidRPr="005F7535">
        <w:rPr>
          <w:sz w:val="26"/>
          <w:szCs w:val="26"/>
        </w:rPr>
        <w:t>-</w:t>
      </w:r>
      <w:r w:rsidRPr="005F7535">
        <w:rPr>
          <w:sz w:val="26"/>
          <w:szCs w:val="26"/>
          <w:lang w:val="en-US"/>
        </w:rPr>
        <w:t>mail</w:t>
      </w:r>
      <w:r w:rsidRPr="005F7535">
        <w:rPr>
          <w:sz w:val="26"/>
          <w:szCs w:val="26"/>
        </w:rPr>
        <w:t xml:space="preserve">: </w:t>
      </w:r>
      <w:hyperlink r:id="rId5" w:history="1">
        <w:r w:rsidRPr="005F7535">
          <w:rPr>
            <w:rStyle w:val="a8"/>
            <w:sz w:val="26"/>
            <w:szCs w:val="26"/>
          </w:rPr>
          <w:t>b@r-19.ru</w:t>
        </w:r>
      </w:hyperlink>
      <w:r w:rsidRPr="005F7535">
        <w:rPr>
          <w:sz w:val="26"/>
          <w:szCs w:val="26"/>
        </w:rPr>
        <w:t>. В электронном письме обязательно указать тему: «НА КОНКУРС». Заявки, направленные на бумажном носителе, не принимаются.</w:t>
      </w:r>
    </w:p>
    <w:p w:rsidR="00EB3A3E" w:rsidRPr="005F7535" w:rsidRDefault="00EB3A3E" w:rsidP="00EB3A3E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F7535">
        <w:rPr>
          <w:sz w:val="26"/>
          <w:szCs w:val="26"/>
          <w:u w:val="single"/>
        </w:rPr>
        <w:t>2 этап</w:t>
      </w:r>
      <w:r w:rsidRPr="005F7535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c</w:t>
      </w:r>
      <w:r w:rsidRPr="005F7535">
        <w:rPr>
          <w:sz w:val="26"/>
          <w:szCs w:val="26"/>
        </w:rPr>
        <w:t xml:space="preserve"> 01 июня 2021 г. по 20 августа 2021 года - работа экспертного жюри Конкурса и подведение итогов.</w:t>
      </w:r>
    </w:p>
    <w:p w:rsidR="00EB3A3E" w:rsidRPr="00AF5839" w:rsidRDefault="00EB3A3E" w:rsidP="00EB3A3E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F7535">
        <w:rPr>
          <w:sz w:val="26"/>
          <w:szCs w:val="26"/>
          <w:u w:val="single"/>
        </w:rPr>
        <w:t>3 этап</w:t>
      </w:r>
      <w:r w:rsidRPr="005F7535">
        <w:rPr>
          <w:sz w:val="26"/>
          <w:szCs w:val="26"/>
        </w:rPr>
        <w:t xml:space="preserve">: 31 августа 2021 г. по 04 сентября 2021 г. обнародование </w:t>
      </w:r>
      <w:r w:rsidRPr="00AF5839">
        <w:rPr>
          <w:sz w:val="26"/>
          <w:szCs w:val="26"/>
        </w:rPr>
        <w:t>результатов Конкурса и награждение</w:t>
      </w:r>
      <w:r w:rsidR="00CE7793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победителя</w:t>
      </w:r>
      <w:r w:rsidRPr="00AF5839">
        <w:rPr>
          <w:sz w:val="26"/>
          <w:szCs w:val="26"/>
        </w:rPr>
        <w:t>.</w:t>
      </w:r>
    </w:p>
    <w:p w:rsidR="00EB3A3E" w:rsidRPr="00AF5839" w:rsidRDefault="00EB3A3E" w:rsidP="00EB3A3E">
      <w:pPr>
        <w:spacing w:line="276" w:lineRule="auto"/>
        <w:ind w:firstLine="567"/>
        <w:contextualSpacing/>
        <w:rPr>
          <w:b/>
          <w:bCs/>
          <w:sz w:val="26"/>
          <w:szCs w:val="26"/>
        </w:rPr>
      </w:pPr>
    </w:p>
    <w:p w:rsidR="00EB3A3E" w:rsidRDefault="00EB3A3E" w:rsidP="00EB3A3E">
      <w:pPr>
        <w:numPr>
          <w:ilvl w:val="0"/>
          <w:numId w:val="3"/>
        </w:num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AF5839">
        <w:rPr>
          <w:b/>
          <w:bCs/>
          <w:sz w:val="26"/>
          <w:szCs w:val="26"/>
        </w:rPr>
        <w:t>ТРЕБОВАНИЯ К КОНКУРСНЫМ РАБОТАМ</w:t>
      </w:r>
    </w:p>
    <w:p w:rsidR="00EB3A3E" w:rsidRPr="00AF5839" w:rsidRDefault="00EB3A3E" w:rsidP="00EB3A3E">
      <w:pPr>
        <w:spacing w:line="276" w:lineRule="auto"/>
        <w:ind w:left="927"/>
        <w:contextualSpacing/>
        <w:rPr>
          <w:b/>
          <w:bCs/>
          <w:sz w:val="26"/>
          <w:szCs w:val="26"/>
        </w:rPr>
      </w:pPr>
    </w:p>
    <w:p w:rsidR="00EB3A3E" w:rsidRPr="00AF5839" w:rsidRDefault="00EB3A3E" w:rsidP="00EB3A3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F5839">
        <w:rPr>
          <w:sz w:val="26"/>
          <w:szCs w:val="26"/>
        </w:rPr>
        <w:t xml:space="preserve">3.1. На конкурс принимаются ранее не изданные рукописи художественных произведений любого жанра, написанные на хакасском языке </w:t>
      </w:r>
      <w:r>
        <w:rPr>
          <w:sz w:val="26"/>
          <w:szCs w:val="26"/>
        </w:rPr>
        <w:t xml:space="preserve">для детей </w:t>
      </w:r>
      <w:r w:rsidRPr="00AF5839">
        <w:rPr>
          <w:sz w:val="26"/>
          <w:szCs w:val="26"/>
        </w:rPr>
        <w:t>(далее – Рукопись).</w:t>
      </w:r>
    </w:p>
    <w:p w:rsidR="00EB3A3E" w:rsidRPr="00AF5839" w:rsidRDefault="00EB3A3E" w:rsidP="00EB3A3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F5839">
        <w:rPr>
          <w:sz w:val="26"/>
          <w:szCs w:val="26"/>
        </w:rPr>
        <w:t>3.2. От одного автора на конкурс принимается только одна Рукопись объемом не менее 1 (одного) авторского листа, но не более 3 (трех) авторских листов (1 авторский лист: 40 000 с пробелами знаков прозы, либо 700 строк поэзии). Рукописи, превышающие заявленный объём рассматриваться не будут.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3.3. На конкурс принимаются Рукописи только собственного сочинения. В случае, если представляемая Рукопись написана в соавторстве, указываются оба автора. Переводы в качестве конкурсных работ не рассматриваются.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3.4. Авторы участвуют в конкурсе самостоятельно и добровольно, изучив положение о конкурсе и согласившись с ним.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3.5. Рукопись должна быть набрана </w:t>
      </w:r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формате </w:t>
      </w:r>
      <w:proofErr w:type="spellStart"/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="00CE7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 xml:space="preserve">, шрифт </w:t>
      </w:r>
      <w:proofErr w:type="spellStart"/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 w:rsidR="00CE7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>NewRoman</w:t>
      </w:r>
      <w:proofErr w:type="spellEnd"/>
      <w:r w:rsidR="00CE7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F5839">
        <w:rPr>
          <w:rFonts w:ascii="Times New Roman" w:eastAsia="Times New Roman" w:hAnsi="Times New Roman"/>
          <w:sz w:val="26"/>
          <w:szCs w:val="26"/>
          <w:lang w:val="en-US" w:eastAsia="ru-RU"/>
        </w:rPr>
        <w:t>Hak</w:t>
      </w:r>
      <w:proofErr w:type="spellEnd"/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>, либо на хакасском клавиатурном раскладе</w:t>
      </w:r>
      <w:r w:rsidR="00CE7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F5839">
        <w:rPr>
          <w:rFonts w:ascii="Times New Roman" w:hAnsi="Times New Roman"/>
          <w:sz w:val="26"/>
          <w:szCs w:val="26"/>
          <w:lang w:val="en-US"/>
        </w:rPr>
        <w:t>Khakas</w:t>
      </w:r>
      <w:proofErr w:type="spellEnd"/>
      <w:r w:rsidR="00CE7793">
        <w:rPr>
          <w:rFonts w:ascii="Times New Roman" w:hAnsi="Times New Roman"/>
          <w:sz w:val="26"/>
          <w:szCs w:val="26"/>
        </w:rPr>
        <w:t xml:space="preserve"> </w:t>
      </w:r>
      <w:r w:rsidRPr="00AF5839">
        <w:rPr>
          <w:rFonts w:ascii="Times New Roman" w:eastAsia="Times New Roman" w:hAnsi="Times New Roman"/>
          <w:sz w:val="26"/>
          <w:szCs w:val="26"/>
          <w:lang w:eastAsia="ru-RU"/>
        </w:rPr>
        <w:t>размер шрифта 12, интервал между строками 1,5, нумерация всех страниц (титульный лист является 1 стр.).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На титульном листе указывается фамилия, имя, отчество автора, контактные телефоны, адрес, название произведения, год написания. Обязательно прилагается синопсис с указанием идеи произведения, краткого пересказа сюжетных линий, обозначения характеров главных героев, времени действия.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В верхнем правом углу титульного листа указывается количество страниц рукописи.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3.6. Для участия в конкурсе направляются документы:</w:t>
      </w:r>
    </w:p>
    <w:p w:rsidR="00EB3A3E" w:rsidRPr="00AF5839" w:rsidRDefault="00EB3A3E" w:rsidP="00EB3A3E">
      <w:pPr>
        <w:pStyle w:val="a9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заполненная заявка на уч</w:t>
      </w:r>
      <w:r>
        <w:rPr>
          <w:rFonts w:ascii="Times New Roman" w:hAnsi="Times New Roman"/>
          <w:sz w:val="26"/>
          <w:szCs w:val="26"/>
        </w:rPr>
        <w:t xml:space="preserve">астие в конкурсе (приложение 1) </w:t>
      </w:r>
      <w:r w:rsidRPr="00AF5839">
        <w:rPr>
          <w:rFonts w:ascii="Times New Roman" w:hAnsi="Times New Roman"/>
          <w:sz w:val="26"/>
          <w:szCs w:val="26"/>
        </w:rPr>
        <w:t>(сканированный файл);</w:t>
      </w:r>
    </w:p>
    <w:p w:rsidR="00EB3A3E" w:rsidRPr="00AF5839" w:rsidRDefault="00EB3A3E" w:rsidP="00EB3A3E">
      <w:pPr>
        <w:pStyle w:val="a9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lastRenderedPageBreak/>
        <w:t>- заполненное Согласие на обработку персональных данных (приложение 2) (сканированный файл);</w:t>
      </w:r>
    </w:p>
    <w:p w:rsidR="00EB3A3E" w:rsidRPr="00AF5839" w:rsidRDefault="00EB3A3E" w:rsidP="00EB3A3E">
      <w:pPr>
        <w:pStyle w:val="a9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краткая творческая биография автора (соавторов);</w:t>
      </w:r>
    </w:p>
    <w:p w:rsidR="00EB3A3E" w:rsidRPr="00AF5839" w:rsidRDefault="00EB3A3E" w:rsidP="00EB3A3E">
      <w:pPr>
        <w:pStyle w:val="a9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рукопись, оформленная в соответствии с требованиями, указанными в пункте 3.5.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3.8. Рукопись, которая уже является победителем любого литературного конкурса, не может участвовать в настоящем конкурсе.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3.9. Победитель настоящего конкурса имеет право вновь подать свою рукопись к участию в конкурсе не ранее чем через три года.</w:t>
      </w:r>
    </w:p>
    <w:p w:rsidR="00EB3A3E" w:rsidRPr="00AF5839" w:rsidRDefault="00EB3A3E" w:rsidP="00EB3A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3.7. На конкурс не принимаются работы, содержащие: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нарушение требований к оформлению и содержанию конкурсных произведений;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нарушение авторского права, плагиат (в любом виде и количестве);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языковую безграмотность (в большом количестве);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ненормативную лексику;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политическую, религиозную и иного рода пропаганду, призывы к национальной, расовой, религиозной розни, клевету и личные нападки.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Авторы могут отозвать свою работу с конкурса.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Рукописи, представленные на конкурс, не рецензируются; документы, рукописи, иллюстрации и носители электронной информации не возвращаются.</w:t>
      </w:r>
      <w:r w:rsidRPr="00AF5839">
        <w:rPr>
          <w:rFonts w:ascii="Times New Roman" w:hAnsi="Times New Roman"/>
          <w:bCs/>
          <w:sz w:val="26"/>
          <w:szCs w:val="26"/>
        </w:rPr>
        <w:t xml:space="preserve"> Переписка и обсуждение с авторами не ведется.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A3E" w:rsidRDefault="00EB3A3E" w:rsidP="00EB3A3E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F5839">
        <w:rPr>
          <w:rFonts w:ascii="Times New Roman" w:hAnsi="Times New Roman"/>
          <w:b/>
          <w:sz w:val="26"/>
          <w:szCs w:val="26"/>
        </w:rPr>
        <w:t>ПОРЯДОК ПРИЕМА КОНКУРСНЫХ РАБОТ</w:t>
      </w:r>
    </w:p>
    <w:p w:rsidR="00EB3A3E" w:rsidRPr="00AF5839" w:rsidRDefault="00EB3A3E" w:rsidP="00EB3A3E">
      <w:pPr>
        <w:pStyle w:val="a5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EB3A3E" w:rsidRDefault="00EB3A3E" w:rsidP="00EB3A3E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F5839">
        <w:rPr>
          <w:sz w:val="26"/>
          <w:szCs w:val="26"/>
        </w:rPr>
        <w:t xml:space="preserve">4.1. Прием документов на участие в Конкурсе осуществляется оргкомитетом конкурса </w:t>
      </w:r>
      <w:r w:rsidRPr="00AF5839">
        <w:rPr>
          <w:b/>
          <w:sz w:val="26"/>
          <w:szCs w:val="26"/>
        </w:rPr>
        <w:t xml:space="preserve">с </w:t>
      </w:r>
      <w:r w:rsidRPr="000D56EE">
        <w:rPr>
          <w:sz w:val="26"/>
          <w:szCs w:val="26"/>
          <w:u w:val="single"/>
        </w:rPr>
        <w:t xml:space="preserve">01 февраля по 31 мая 2021 года (до 17:00 ч.) по электронному адресу: </w:t>
      </w:r>
      <w:r w:rsidRPr="000D56EE">
        <w:rPr>
          <w:sz w:val="26"/>
          <w:szCs w:val="26"/>
          <w:u w:val="single"/>
          <w:lang w:val="en-US"/>
        </w:rPr>
        <w:t>e</w:t>
      </w:r>
      <w:r w:rsidRPr="000D56EE">
        <w:rPr>
          <w:sz w:val="26"/>
          <w:szCs w:val="26"/>
          <w:u w:val="single"/>
        </w:rPr>
        <w:t>-</w:t>
      </w:r>
      <w:r w:rsidRPr="000D56EE">
        <w:rPr>
          <w:sz w:val="26"/>
          <w:szCs w:val="26"/>
          <w:u w:val="single"/>
          <w:lang w:val="en-US"/>
        </w:rPr>
        <w:t>mail</w:t>
      </w:r>
      <w:r w:rsidRPr="000D56EE">
        <w:rPr>
          <w:sz w:val="26"/>
          <w:szCs w:val="26"/>
          <w:u w:val="single"/>
        </w:rPr>
        <w:t xml:space="preserve">: </w:t>
      </w:r>
      <w:hyperlink r:id="rId6" w:history="1">
        <w:r w:rsidRPr="000D56EE">
          <w:rPr>
            <w:rStyle w:val="a8"/>
            <w:sz w:val="26"/>
            <w:szCs w:val="26"/>
          </w:rPr>
          <w:t>b@r-19.ru</w:t>
        </w:r>
      </w:hyperlink>
      <w:r w:rsidRPr="000D56EE">
        <w:rPr>
          <w:sz w:val="26"/>
          <w:szCs w:val="26"/>
          <w:u w:val="single"/>
        </w:rPr>
        <w:t>.</w:t>
      </w:r>
    </w:p>
    <w:p w:rsidR="00EB3A3E" w:rsidRPr="00AF5839" w:rsidRDefault="00EB3A3E" w:rsidP="00EB3A3E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F5839">
        <w:rPr>
          <w:sz w:val="26"/>
          <w:szCs w:val="26"/>
        </w:rPr>
        <w:t>Все конкурсные документы регистрируются и получают регистрационные номера.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4.2. После окончания приема оргкомитет конкурса производит проверку конкурсных заявок на соответствие требованиям настоящего положения. Заявки, которые не соответствуют требованиям, отклоняются и уничтожаются.</w:t>
      </w:r>
    </w:p>
    <w:p w:rsidR="00EB3A3E" w:rsidRPr="00AF5839" w:rsidRDefault="00EB3A3E" w:rsidP="00EB3A3E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В срок </w:t>
      </w:r>
      <w:r w:rsidRPr="000D56EE">
        <w:rPr>
          <w:rFonts w:ascii="Times New Roman" w:hAnsi="Times New Roman"/>
          <w:sz w:val="26"/>
          <w:szCs w:val="26"/>
        </w:rPr>
        <w:t>до 04 июня 2021 года</w:t>
      </w:r>
      <w:r w:rsidRPr="00AF5839">
        <w:rPr>
          <w:rFonts w:ascii="Times New Roman" w:hAnsi="Times New Roman"/>
          <w:sz w:val="26"/>
          <w:szCs w:val="26"/>
        </w:rPr>
        <w:t xml:space="preserve"> рукописи передаются экспертному жюри. На рассмотрение экспертного жюри рукописи поступают под регистрационными номерами.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B3A3E" w:rsidRDefault="00EB3A3E" w:rsidP="00EB3A3E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F5839">
        <w:rPr>
          <w:rFonts w:ascii="Times New Roman" w:hAnsi="Times New Roman"/>
          <w:b/>
          <w:sz w:val="26"/>
          <w:szCs w:val="26"/>
        </w:rPr>
        <w:t>ЭКСПЕРТНОЕ ЖЮРИ КОНКУРСА</w:t>
      </w:r>
    </w:p>
    <w:p w:rsidR="00EB3A3E" w:rsidRPr="00AF5839" w:rsidRDefault="00EB3A3E" w:rsidP="00EB3A3E">
      <w:pPr>
        <w:pStyle w:val="a5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5.1. Представленные на конкурс работы оценивает экспертное жюри, состав которого утверждается приказом Министерства культуры Республики Хакасия. </w:t>
      </w:r>
    </w:p>
    <w:p w:rsid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lastRenderedPageBreak/>
        <w:t xml:space="preserve">В экспертное жюри могут быть приглашены профессиональные литераторы, деятели культуры, научные работники, общественные и государственные деятели, журналисты.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Члены экспертного жюри не могут быть участниками настоящего конкурса.</w:t>
      </w:r>
    </w:p>
    <w:p w:rsid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5.2. Экспертное жюри принимает решения на своих заседаниях, которые могут проводиться несколько раз.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На первом заседании из всего состава экспертного жюри открытым голосованием избираются председатель и секретарь.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5.3. В обязанности членов экспертного жюри входит чтение поступивших рукописей и оценка их по десятибалльной системе.</w:t>
      </w:r>
    </w:p>
    <w:p w:rsid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5.4. Заполненный балльный лист член экспертного жюри передает секретарю. Балльные листы носят именной характер.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По электронной почте заполненный и подписанный балльный лист направляется в сканированном виде и принимается экспертным жюри наравне с очным голосованием.</w:t>
      </w:r>
    </w:p>
    <w:p w:rsid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5.5. Члены экспертного жюри могут голосовать как очно, так и заочно.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Прием балльных листов завершается 18 августа 2021 г. Член экспертного жюри, не представивший заполненный балльный лист, исключается из состава экспертного жюри без дополнительных согласований. </w:t>
      </w:r>
    </w:p>
    <w:p w:rsid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5.6. По итогам голосования членов экспертного жюри, но не позднее 20 августа 2020 г., принимается решение о победителях конкурса.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Победители определяются путем простого подсчета количества баллов, полученных от проголосовавших членов экспертного жюри.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В случае равенства числа баллов у нескольких рукописей, для каждого из этих рукописей проводится подсчет числа балльных листов, в которых данная рукопись получило высший балл. Победителем признается рукопись, набравшая наибольшее число балльных листов. В случае равенства этого показателя, проводится подсчет числа балльных листов, в которых данная рукопись получила следующий за высшим балл, и так далее.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Подсчет количества баллов осуществляют секретарь и председатель экспертного жюри и председатель оргкомитета конкурса.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5.7. Рукопись художественного произведения, ставшая победителем конкурса, рекомендуется к изданию. Члены экспертного жюри могут дать официальную рекомендацию к изданию и некоторые другие рукописи.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5.8. Решение, принятое экспертным жюри, в присутствии не менее 50% членов экспертного жюри, в том числе и скан-копии балльных листов, поступивших по электронной почте, оформляется протоколом. Данное решение признается правомочным, является окончательным и пересмотру не подлежит.</w:t>
      </w:r>
    </w:p>
    <w:p w:rsidR="00EB3A3E" w:rsidRPr="00CA4A64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5.9. Экспертное жюри работает </w:t>
      </w:r>
      <w:r w:rsidRPr="00CA4A64">
        <w:rPr>
          <w:rFonts w:ascii="Times New Roman" w:hAnsi="Times New Roman"/>
          <w:sz w:val="26"/>
          <w:szCs w:val="26"/>
        </w:rPr>
        <w:t>с 04 июня по 20 августа 2021 года.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5.10. На основании протокола экспертного жюри с решением о победителе Министерство культуры Республики Хакасия издает приказ об итогах конкурса.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B3A3E" w:rsidRDefault="00EB3A3E" w:rsidP="00EB3A3E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F5839">
        <w:rPr>
          <w:rFonts w:ascii="Times New Roman" w:hAnsi="Times New Roman"/>
          <w:b/>
          <w:sz w:val="26"/>
          <w:szCs w:val="26"/>
        </w:rPr>
        <w:t>КРИТЕРИИ ОЦЕНКИ КОНКУРСНЫХ РАБОТ</w:t>
      </w:r>
    </w:p>
    <w:p w:rsidR="00EB3A3E" w:rsidRPr="00AF5839" w:rsidRDefault="00EB3A3E" w:rsidP="00EB3A3E">
      <w:pPr>
        <w:pStyle w:val="a5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6.1. Основными критериями оценок рукописей, представленных на конкурс являются: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соответствие жанру, раскрытие темы;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последовательность и осмысленность изложения, выдержанность стиля;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эмоциональная емкость и богатство текста;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оригинальность идеи и подачи материала;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литературно-художественные достоинства;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воображение и творческий подход;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- </w:t>
      </w:r>
      <w:r w:rsidRPr="00AF5839">
        <w:rPr>
          <w:rStyle w:val="aa"/>
          <w:rFonts w:ascii="Times New Roman" w:hAnsi="Times New Roman"/>
          <w:b w:val="0"/>
          <w:sz w:val="26"/>
          <w:szCs w:val="26"/>
        </w:rPr>
        <w:t>целостность восприятия образов, всего повествования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глубина эмоционального и эстетического воздействия.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6.2. В случае если на участие в конкурсе поступила одна заявка или не поступило ни одной заявки, а также принято решение о несоответствии всех представленных конкурсных заявок требованиям настоящего положения, по решению оргкомитета конкурс признается несостоявшимся.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B3A3E" w:rsidRDefault="00EB3A3E" w:rsidP="00EB3A3E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F5839">
        <w:rPr>
          <w:rFonts w:ascii="Times New Roman" w:hAnsi="Times New Roman"/>
          <w:b/>
          <w:sz w:val="26"/>
          <w:szCs w:val="26"/>
        </w:rPr>
        <w:t>ОРГКОМИТЕТ КОНКУРСА.</w:t>
      </w:r>
    </w:p>
    <w:p w:rsidR="00EB3A3E" w:rsidRPr="00AF5839" w:rsidRDefault="00EB3A3E" w:rsidP="00EB3A3E">
      <w:pPr>
        <w:pStyle w:val="a5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EB3A3E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7.1. Состав оргкомитета конкурса утверждается приказом Министерства культуры Республики Хакасия. 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На оргкомитет конкурса возлагаются следующие функции по координации проведения конкурса: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определение условий проведения конкурса;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формулирование требований к конкурсным работам, заявленным для участия в конкурсе;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утверждение сроков подачи работ и работы членов жюри;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проведение мероприятий в рамках информационно-рекламной кампании конкурса;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прием, регистрация и обработка корреспонденции;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предварительный отбор поступивших конкурсных работ на участие в конкурсе для последующей передачи их экспертному жюри;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распространение информации о результатах конкурса;</w:t>
      </w:r>
    </w:p>
    <w:p w:rsidR="00EB3A3E" w:rsidRPr="00AF5839" w:rsidRDefault="00EB3A3E" w:rsidP="00EB3A3E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>- награждение победителя конкурса.</w:t>
      </w:r>
    </w:p>
    <w:p w:rsidR="00EB3A3E" w:rsidRPr="00AF5839" w:rsidRDefault="00EB3A3E" w:rsidP="00EB3A3E">
      <w:pPr>
        <w:pStyle w:val="a5"/>
        <w:spacing w:line="276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EB3A3E" w:rsidRDefault="00EB3A3E" w:rsidP="00EB3A3E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F5839">
        <w:rPr>
          <w:rFonts w:ascii="Times New Roman" w:hAnsi="Times New Roman"/>
          <w:b/>
          <w:sz w:val="26"/>
          <w:szCs w:val="26"/>
        </w:rPr>
        <w:t>ПОРЯДОК ПРЕДОСТАВЛЕНИЯ ДЕНЕЖНОГО ПРИЗА</w:t>
      </w:r>
    </w:p>
    <w:p w:rsidR="00EB3A3E" w:rsidRPr="00AF5839" w:rsidRDefault="00EB3A3E" w:rsidP="00EB3A3E">
      <w:pPr>
        <w:pStyle w:val="a5"/>
        <w:spacing w:line="276" w:lineRule="auto"/>
        <w:ind w:left="927" w:firstLine="0"/>
        <w:rPr>
          <w:rFonts w:ascii="Times New Roman" w:hAnsi="Times New Roman"/>
          <w:b/>
          <w:sz w:val="26"/>
          <w:szCs w:val="26"/>
        </w:rPr>
      </w:pPr>
    </w:p>
    <w:p w:rsidR="00EB3A3E" w:rsidRPr="00AF5839" w:rsidRDefault="00EB3A3E" w:rsidP="00EB3A3E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839">
        <w:rPr>
          <w:rFonts w:ascii="Times New Roman" w:hAnsi="Times New Roman"/>
          <w:sz w:val="26"/>
          <w:szCs w:val="26"/>
        </w:rPr>
        <w:t xml:space="preserve">8.1. По итогам конкурса на основании приказа Министерства культуры Республики Хакасия Государственное автономное учреждение культуры </w:t>
      </w:r>
      <w:r w:rsidRPr="00AF5839">
        <w:rPr>
          <w:rFonts w:ascii="Times New Roman" w:hAnsi="Times New Roman"/>
          <w:sz w:val="26"/>
          <w:szCs w:val="26"/>
        </w:rPr>
        <w:lastRenderedPageBreak/>
        <w:t>Республики Хакасия «Дом литераторов Хакасии» направляет победителю конкурса уведомление.</w:t>
      </w:r>
    </w:p>
    <w:p w:rsidR="00EB3A3E" w:rsidRPr="00AF5839" w:rsidRDefault="00EB3A3E" w:rsidP="00EB3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5839">
        <w:rPr>
          <w:sz w:val="26"/>
          <w:szCs w:val="26"/>
        </w:rPr>
        <w:t>8.2. В уведомлении указывается, что на основании приказа Министерства культуры Республики Хакасия номинант действительно стал Победителем конкурса и обладателем денежного приза в размере 50 000,00 (пятьдесят тысяч) рублей 00 коп</w:t>
      </w:r>
      <w:proofErr w:type="gramStart"/>
      <w:r w:rsidRPr="00AF5839">
        <w:rPr>
          <w:sz w:val="26"/>
          <w:szCs w:val="26"/>
        </w:rPr>
        <w:t>.</w:t>
      </w:r>
      <w:proofErr w:type="gramEnd"/>
      <w:r w:rsidRPr="00AF5839">
        <w:rPr>
          <w:sz w:val="26"/>
          <w:szCs w:val="26"/>
        </w:rPr>
        <w:t xml:space="preserve"> (</w:t>
      </w:r>
      <w:proofErr w:type="gramStart"/>
      <w:r w:rsidRPr="00AF5839">
        <w:rPr>
          <w:sz w:val="26"/>
          <w:szCs w:val="26"/>
        </w:rPr>
        <w:t>п</w:t>
      </w:r>
      <w:proofErr w:type="gramEnd"/>
      <w:r w:rsidRPr="00AF5839">
        <w:rPr>
          <w:sz w:val="26"/>
          <w:szCs w:val="26"/>
        </w:rPr>
        <w:t>риложение 4).</w:t>
      </w:r>
    </w:p>
    <w:p w:rsidR="00EB3A3E" w:rsidRPr="00AF5839" w:rsidRDefault="00EB3A3E" w:rsidP="00EB3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5839">
        <w:rPr>
          <w:sz w:val="26"/>
          <w:szCs w:val="26"/>
        </w:rPr>
        <w:t>8.3. В соответствии с пунктом 1 статьи 224, пунктом 4 статьи 226 Налогового кодекса Российской Федерации Государственное автономное учреждение культуры Республики Хакасия «Дом литераторов Хакасии» обязано удержать и перечислить НДФЛ по месту своего учета.</w:t>
      </w:r>
    </w:p>
    <w:p w:rsidR="00EB3A3E" w:rsidRPr="00AF5839" w:rsidRDefault="00EB3A3E" w:rsidP="00EB3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5839">
        <w:rPr>
          <w:sz w:val="26"/>
          <w:szCs w:val="26"/>
        </w:rPr>
        <w:t>8.4. После получения уведомления победитель конкурса лично заполняет заявление, в котором указывает реквизиты банковского счета для перечисления суммы денежного приза с вычетом НДФЛ, и передает его в Государственное автономное учреждение культуры Республики Хакасия «Дом литераторов Хакасии» (приложение 5).</w:t>
      </w:r>
    </w:p>
    <w:p w:rsidR="00EB3A3E" w:rsidRPr="00AF5839" w:rsidRDefault="00EB3A3E" w:rsidP="00EB3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5839">
        <w:rPr>
          <w:sz w:val="26"/>
          <w:szCs w:val="26"/>
        </w:rPr>
        <w:t>8.5. В случае, если рукопись, ставшая победителем конкурса, написана в соавторстве, денежный приз распределяется в равных долях.</w:t>
      </w:r>
    </w:p>
    <w:p w:rsidR="00EB3A3E" w:rsidRPr="00AF5839" w:rsidRDefault="00EB3A3E" w:rsidP="00EB3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B3A3E" w:rsidRDefault="00EB3A3E" w:rsidP="00EB3A3E">
      <w:pPr>
        <w:numPr>
          <w:ilvl w:val="0"/>
          <w:numId w:val="3"/>
        </w:numPr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AF5839">
        <w:rPr>
          <w:b/>
          <w:bCs/>
          <w:sz w:val="26"/>
          <w:szCs w:val="26"/>
        </w:rPr>
        <w:t>АВТОРСКИЕ ПРАВА</w:t>
      </w:r>
    </w:p>
    <w:p w:rsidR="00EB3A3E" w:rsidRPr="00AF5839" w:rsidRDefault="00EB3A3E" w:rsidP="00EB3A3E">
      <w:pPr>
        <w:spacing w:line="276" w:lineRule="auto"/>
        <w:ind w:left="927"/>
        <w:outlineLvl w:val="1"/>
        <w:rPr>
          <w:b/>
          <w:bCs/>
          <w:sz w:val="26"/>
          <w:szCs w:val="26"/>
        </w:rPr>
      </w:pPr>
    </w:p>
    <w:p w:rsidR="00EB3A3E" w:rsidRPr="00AF5839" w:rsidRDefault="00EB3A3E" w:rsidP="00EB3A3E">
      <w:pPr>
        <w:spacing w:line="276" w:lineRule="auto"/>
        <w:ind w:firstLine="709"/>
        <w:jc w:val="both"/>
        <w:rPr>
          <w:sz w:val="26"/>
          <w:szCs w:val="26"/>
        </w:rPr>
      </w:pPr>
      <w:r w:rsidRPr="00AF5839">
        <w:rPr>
          <w:sz w:val="26"/>
          <w:szCs w:val="26"/>
        </w:rPr>
        <w:t xml:space="preserve">9.1. Все права на рукописи, присланные на конкурс, в том числе и победившая, остаются у авторов. </w:t>
      </w:r>
    </w:p>
    <w:p w:rsidR="00EB3A3E" w:rsidRPr="00AF5839" w:rsidRDefault="00EB3A3E" w:rsidP="00EB3A3E">
      <w:pPr>
        <w:spacing w:line="276" w:lineRule="auto"/>
        <w:ind w:firstLine="709"/>
        <w:jc w:val="both"/>
        <w:rPr>
          <w:sz w:val="26"/>
          <w:szCs w:val="26"/>
        </w:rPr>
      </w:pPr>
      <w:r w:rsidRPr="00AF5839">
        <w:rPr>
          <w:sz w:val="26"/>
          <w:szCs w:val="26"/>
        </w:rPr>
        <w:t>9.2. По согласованию с автором, рукописи могут быть включены в план изданий ГАУК РХ «Дом литераторов Хакасии».</w:t>
      </w:r>
    </w:p>
    <w:p w:rsidR="00EB3A3E" w:rsidRPr="00AF5839" w:rsidRDefault="00EB3A3E" w:rsidP="00EB3A3E">
      <w:pPr>
        <w:spacing w:line="276" w:lineRule="auto"/>
        <w:ind w:firstLine="709"/>
        <w:jc w:val="both"/>
        <w:rPr>
          <w:sz w:val="26"/>
          <w:szCs w:val="26"/>
        </w:rPr>
      </w:pPr>
      <w:r w:rsidRPr="00AF5839">
        <w:rPr>
          <w:sz w:val="26"/>
          <w:szCs w:val="26"/>
        </w:rPr>
        <w:t xml:space="preserve">9.3. Любое коммерческое использование художественных произведений выходит за рамки деятельности настоящего конкурса, требует особого договора с автором и невозможно без согласия автора. </w:t>
      </w:r>
    </w:p>
    <w:p w:rsidR="00EB3A3E" w:rsidRPr="00AF5839" w:rsidRDefault="00EB3A3E" w:rsidP="00EB3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B3A3E" w:rsidRDefault="00EB3A3E" w:rsidP="00EB3A3E">
      <w:pPr>
        <w:spacing w:line="276" w:lineRule="auto"/>
        <w:ind w:left="5664"/>
        <w:rPr>
          <w:sz w:val="26"/>
          <w:szCs w:val="26"/>
        </w:rPr>
      </w:pPr>
      <w:r w:rsidRPr="00AF5839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EB3A3E" w:rsidRPr="00EB3A3E" w:rsidRDefault="00EB3A3E" w:rsidP="00EB3A3E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к положению о </w:t>
      </w:r>
    </w:p>
    <w:p w:rsidR="00EB3A3E" w:rsidRDefault="00EB3A3E" w:rsidP="00EB3A3E">
      <w:pPr>
        <w:ind w:left="5664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CE7793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Республиканском литературном конкурсе художественных произведений на хакасском языке</w:t>
      </w:r>
    </w:p>
    <w:p w:rsidR="00EB3A3E" w:rsidRPr="00A84356" w:rsidRDefault="00EB3A3E" w:rsidP="00EB3A3E">
      <w:pPr>
        <w:rPr>
          <w:sz w:val="26"/>
          <w:szCs w:val="26"/>
        </w:rPr>
      </w:pPr>
    </w:p>
    <w:p w:rsidR="00EB3A3E" w:rsidRPr="0061557D" w:rsidRDefault="00EB3A3E" w:rsidP="00EB3A3E">
      <w:pPr>
        <w:contextualSpacing/>
        <w:jc w:val="center"/>
        <w:rPr>
          <w:b/>
          <w:sz w:val="26"/>
          <w:szCs w:val="26"/>
        </w:rPr>
      </w:pPr>
      <w:r w:rsidRPr="0061557D">
        <w:rPr>
          <w:b/>
          <w:sz w:val="26"/>
          <w:szCs w:val="26"/>
        </w:rPr>
        <w:t>ЗАЯВКА</w:t>
      </w:r>
    </w:p>
    <w:p w:rsidR="00EB3A3E" w:rsidRPr="0061557D" w:rsidRDefault="00EB3A3E" w:rsidP="00EB3A3E">
      <w:pPr>
        <w:jc w:val="center"/>
        <w:rPr>
          <w:b/>
          <w:bCs/>
          <w:sz w:val="26"/>
          <w:szCs w:val="26"/>
        </w:rPr>
      </w:pPr>
      <w:r w:rsidRPr="0061557D">
        <w:rPr>
          <w:b/>
          <w:sz w:val="26"/>
          <w:szCs w:val="26"/>
        </w:rPr>
        <w:t>на участие в</w:t>
      </w:r>
      <w:r>
        <w:rPr>
          <w:b/>
          <w:sz w:val="26"/>
          <w:szCs w:val="26"/>
        </w:rPr>
        <w:t>о</w:t>
      </w:r>
      <w:r w:rsidR="00CE77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 w:rsidR="00CE7793">
        <w:rPr>
          <w:b/>
          <w:sz w:val="26"/>
          <w:szCs w:val="26"/>
        </w:rPr>
        <w:t xml:space="preserve"> </w:t>
      </w:r>
      <w:r w:rsidRPr="0061557D">
        <w:rPr>
          <w:b/>
          <w:bCs/>
          <w:sz w:val="26"/>
          <w:szCs w:val="26"/>
        </w:rPr>
        <w:t xml:space="preserve">Республиканском литературном конкурсе </w:t>
      </w:r>
    </w:p>
    <w:p w:rsidR="00EB3A3E" w:rsidRDefault="00EB3A3E" w:rsidP="00EB3A3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художественных произведений на хакасском языке</w:t>
      </w:r>
    </w:p>
    <w:p w:rsidR="00EB3A3E" w:rsidRPr="0044606F" w:rsidRDefault="00EB3A3E" w:rsidP="00EB3A3E">
      <w:pPr>
        <w:contextualSpacing/>
        <w:jc w:val="center"/>
        <w:rPr>
          <w:sz w:val="26"/>
          <w:szCs w:val="26"/>
        </w:rPr>
      </w:pPr>
      <w:r w:rsidRPr="0044606F">
        <w:rPr>
          <w:sz w:val="26"/>
          <w:szCs w:val="26"/>
        </w:rPr>
        <w:t>(письменное согласие на участие в конкурсе и предоставление работы)</w:t>
      </w:r>
    </w:p>
    <w:p w:rsidR="00EB3A3E" w:rsidRPr="0061557D" w:rsidRDefault="00EB3A3E" w:rsidP="00EB3A3E">
      <w:pPr>
        <w:ind w:left="567"/>
        <w:jc w:val="both"/>
        <w:rPr>
          <w:bCs/>
          <w:sz w:val="26"/>
          <w:szCs w:val="26"/>
        </w:rPr>
      </w:pPr>
    </w:p>
    <w:p w:rsidR="00EB3A3E" w:rsidRDefault="00EB3A3E" w:rsidP="00EB3A3E">
      <w:pPr>
        <w:contextualSpacing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Я, ______________________________________________________________________</w:t>
      </w:r>
    </w:p>
    <w:p w:rsidR="00EB3A3E" w:rsidRPr="0044606F" w:rsidRDefault="00EB3A3E" w:rsidP="00EB3A3E">
      <w:pPr>
        <w:contextualSpacing/>
        <w:rPr>
          <w:kern w:val="26"/>
        </w:rPr>
      </w:pPr>
      <w:r>
        <w:rPr>
          <w:kern w:val="26"/>
        </w:rPr>
        <w:tab/>
      </w:r>
      <w:r>
        <w:rPr>
          <w:kern w:val="26"/>
        </w:rPr>
        <w:tab/>
      </w:r>
      <w:r w:rsidRPr="0044606F">
        <w:rPr>
          <w:kern w:val="26"/>
        </w:rPr>
        <w:tab/>
      </w:r>
      <w:r w:rsidRPr="0044606F">
        <w:rPr>
          <w:kern w:val="26"/>
        </w:rPr>
        <w:tab/>
        <w:t>(фамилия, имя, отчество полностью)</w:t>
      </w:r>
    </w:p>
    <w:p w:rsidR="00EB3A3E" w:rsidRDefault="00EB3A3E" w:rsidP="00EB3A3E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даю свое согласие на участие в Республиканском литературном конкурсе художественных произведений на хакасском языке и предоставляю свою работу __</w:t>
      </w:r>
    </w:p>
    <w:p w:rsidR="00EB3A3E" w:rsidRDefault="00EB3A3E" w:rsidP="00EB3A3E">
      <w:pPr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________________________________________________________________________</w:t>
      </w:r>
    </w:p>
    <w:p w:rsidR="00EB3A3E" w:rsidRPr="0044606F" w:rsidRDefault="00EB3A3E" w:rsidP="00EB3A3E">
      <w:pPr>
        <w:contextualSpacing/>
        <w:jc w:val="both"/>
        <w:rPr>
          <w:kern w:val="26"/>
        </w:rPr>
      </w:pPr>
      <w:r>
        <w:rPr>
          <w:kern w:val="26"/>
        </w:rPr>
        <w:tab/>
      </w:r>
      <w:r>
        <w:rPr>
          <w:kern w:val="26"/>
        </w:rPr>
        <w:tab/>
      </w:r>
      <w:r>
        <w:rPr>
          <w:kern w:val="26"/>
        </w:rPr>
        <w:tab/>
      </w:r>
      <w:r w:rsidRPr="0044606F">
        <w:rPr>
          <w:kern w:val="26"/>
        </w:rPr>
        <w:tab/>
        <w:t>(полное название произведения, жанр)</w:t>
      </w:r>
    </w:p>
    <w:p w:rsidR="00EB3A3E" w:rsidRDefault="00EB3A3E" w:rsidP="00EB3A3E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И прошу включить его в список участников Республиканского литературного конкурса художественных произведений на хакасском языке </w:t>
      </w:r>
    </w:p>
    <w:p w:rsidR="00EB3A3E" w:rsidRDefault="00EB3A3E" w:rsidP="00EB3A3E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Краткая характеристика произведения:</w:t>
      </w:r>
    </w:p>
    <w:p w:rsidR="00EB3A3E" w:rsidRPr="0061557D" w:rsidRDefault="00EB3A3E" w:rsidP="00EB3A3E">
      <w:pPr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</w:t>
      </w:r>
      <w:r>
        <w:rPr>
          <w:kern w:val="26"/>
          <w:sz w:val="26"/>
          <w:szCs w:val="26"/>
        </w:rPr>
        <w:t>_________________________________</w:t>
      </w:r>
    </w:p>
    <w:p w:rsidR="00EB3A3E" w:rsidRPr="0061557D" w:rsidRDefault="00EB3A3E" w:rsidP="00EB3A3E">
      <w:p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</w:t>
      </w:r>
      <w:r>
        <w:rPr>
          <w:kern w:val="26"/>
          <w:sz w:val="26"/>
          <w:szCs w:val="26"/>
        </w:rPr>
        <w:t>_____</w:t>
      </w:r>
      <w:r w:rsidRPr="0061557D">
        <w:rPr>
          <w:kern w:val="26"/>
          <w:sz w:val="26"/>
          <w:szCs w:val="26"/>
        </w:rPr>
        <w:t>__________________________________________</w:t>
      </w:r>
    </w:p>
    <w:p w:rsidR="00EB3A3E" w:rsidRPr="0061557D" w:rsidRDefault="00EB3A3E" w:rsidP="00EB3A3E">
      <w:pPr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</w:t>
      </w:r>
      <w:r>
        <w:rPr>
          <w:kern w:val="26"/>
          <w:sz w:val="26"/>
          <w:szCs w:val="26"/>
        </w:rPr>
        <w:t>_________________________________</w:t>
      </w:r>
    </w:p>
    <w:p w:rsidR="00EB3A3E" w:rsidRPr="0061557D" w:rsidRDefault="00EB3A3E" w:rsidP="00EB3A3E">
      <w:p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</w:t>
      </w:r>
      <w:r>
        <w:rPr>
          <w:kern w:val="26"/>
          <w:sz w:val="26"/>
          <w:szCs w:val="26"/>
        </w:rPr>
        <w:t>_____</w:t>
      </w:r>
      <w:r w:rsidRPr="0061557D">
        <w:rPr>
          <w:kern w:val="26"/>
          <w:sz w:val="26"/>
          <w:szCs w:val="26"/>
        </w:rPr>
        <w:t>________________________</w:t>
      </w:r>
      <w:r>
        <w:rPr>
          <w:kern w:val="26"/>
          <w:sz w:val="26"/>
          <w:szCs w:val="26"/>
        </w:rPr>
        <w:t>_________________</w:t>
      </w:r>
    </w:p>
    <w:p w:rsidR="00EB3A3E" w:rsidRDefault="00EB3A3E" w:rsidP="00EB3A3E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________________________________</w:t>
      </w:r>
      <w:r>
        <w:rPr>
          <w:kern w:val="26"/>
          <w:sz w:val="26"/>
          <w:szCs w:val="26"/>
        </w:rPr>
        <w:tab/>
      </w:r>
      <w:r>
        <w:rPr>
          <w:kern w:val="26"/>
          <w:sz w:val="26"/>
          <w:szCs w:val="26"/>
        </w:rPr>
        <w:tab/>
      </w:r>
      <w:r>
        <w:rPr>
          <w:kern w:val="26"/>
          <w:sz w:val="26"/>
          <w:szCs w:val="26"/>
        </w:rPr>
        <w:tab/>
        <w:t>__________________</w:t>
      </w:r>
    </w:p>
    <w:p w:rsidR="00EB3A3E" w:rsidRPr="003302DC" w:rsidRDefault="00EB3A3E" w:rsidP="00EB3A3E">
      <w:pPr>
        <w:adjustRightInd w:val="0"/>
        <w:ind w:left="708" w:firstLine="708"/>
        <w:contextualSpacing/>
        <w:jc w:val="both"/>
        <w:rPr>
          <w:kern w:val="26"/>
        </w:rPr>
      </w:pPr>
      <w:r w:rsidRPr="003302DC">
        <w:rPr>
          <w:kern w:val="26"/>
        </w:rPr>
        <w:t>Ф.И.О. автора</w:t>
      </w:r>
      <w:r w:rsidRPr="003302DC">
        <w:rPr>
          <w:kern w:val="26"/>
        </w:rPr>
        <w:tab/>
      </w:r>
      <w:r w:rsidRPr="003302DC">
        <w:rPr>
          <w:kern w:val="26"/>
        </w:rPr>
        <w:tab/>
      </w:r>
      <w:r w:rsidRPr="003302DC">
        <w:rPr>
          <w:kern w:val="26"/>
        </w:rPr>
        <w:tab/>
      </w:r>
      <w:r>
        <w:rPr>
          <w:kern w:val="26"/>
        </w:rPr>
        <w:tab/>
      </w:r>
      <w:r>
        <w:rPr>
          <w:kern w:val="26"/>
        </w:rPr>
        <w:tab/>
      </w:r>
      <w:r>
        <w:rPr>
          <w:kern w:val="26"/>
        </w:rPr>
        <w:tab/>
        <w:t>подпись</w:t>
      </w:r>
    </w:p>
    <w:p w:rsidR="00EB3A3E" w:rsidRDefault="00EB3A3E" w:rsidP="00EB3A3E">
      <w:pPr>
        <w:adjustRightInd w:val="0"/>
        <w:ind w:left="2832" w:firstLine="70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Дата подачи заявки на участие в конкурсе</w:t>
      </w:r>
      <w:r>
        <w:rPr>
          <w:kern w:val="26"/>
          <w:sz w:val="26"/>
          <w:szCs w:val="26"/>
        </w:rPr>
        <w:tab/>
      </w:r>
      <w:r>
        <w:rPr>
          <w:kern w:val="26"/>
          <w:sz w:val="26"/>
          <w:szCs w:val="26"/>
        </w:rPr>
        <w:tab/>
        <w:t>«____» _______________ 2021 г.</w:t>
      </w:r>
    </w:p>
    <w:p w:rsidR="00EB3A3E" w:rsidRDefault="00EB3A3E" w:rsidP="00EB3A3E">
      <w:pPr>
        <w:ind w:left="5664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Регистрационный номер № ________________</w:t>
      </w: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Дата регистрации участника конкурса</w:t>
      </w: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«___» _____________ 2021 г.</w:t>
      </w:r>
    </w:p>
    <w:p w:rsidR="00EB3A3E" w:rsidRDefault="00EB3A3E" w:rsidP="00EB3A3E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EB3A3E" w:rsidRDefault="00EB3A3E" w:rsidP="00EB3A3E">
      <w:pPr>
        <w:ind w:left="5664"/>
        <w:rPr>
          <w:kern w:val="26"/>
          <w:sz w:val="26"/>
          <w:szCs w:val="26"/>
        </w:rPr>
      </w:pPr>
    </w:p>
    <w:p w:rsidR="00EB3A3E" w:rsidRDefault="00EB3A3E" w:rsidP="00EB3A3E">
      <w:pPr>
        <w:ind w:left="5664"/>
        <w:rPr>
          <w:sz w:val="26"/>
          <w:szCs w:val="26"/>
        </w:rPr>
      </w:pPr>
      <w:r>
        <w:rPr>
          <w:kern w:val="26"/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EB3A3E" w:rsidRPr="00EB3A3E" w:rsidRDefault="00EB3A3E" w:rsidP="00EB3A3E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к положению о </w:t>
      </w:r>
    </w:p>
    <w:p w:rsidR="00EB3A3E" w:rsidRDefault="00EB3A3E" w:rsidP="00EB3A3E">
      <w:pPr>
        <w:ind w:left="5664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CE7793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Республиканском литературном конкурсе художественных произведений на хакасском языке</w:t>
      </w:r>
    </w:p>
    <w:p w:rsidR="00EB3A3E" w:rsidRPr="00F63686" w:rsidRDefault="00EB3A3E" w:rsidP="00EB3A3E">
      <w:pPr>
        <w:tabs>
          <w:tab w:val="left" w:pos="4080"/>
        </w:tabs>
        <w:contextualSpacing/>
        <w:jc w:val="both"/>
        <w:rPr>
          <w:b/>
          <w:sz w:val="26"/>
          <w:szCs w:val="26"/>
        </w:rPr>
      </w:pPr>
      <w:r w:rsidRPr="00F63686">
        <w:rPr>
          <w:sz w:val="26"/>
          <w:szCs w:val="26"/>
        </w:rPr>
        <w:tab/>
      </w:r>
      <w:r w:rsidRPr="00F63686">
        <w:rPr>
          <w:b/>
          <w:sz w:val="26"/>
          <w:szCs w:val="26"/>
        </w:rPr>
        <w:t>СОГЛАСИЕ</w:t>
      </w:r>
    </w:p>
    <w:p w:rsidR="00EB3A3E" w:rsidRPr="00F63686" w:rsidRDefault="00EB3A3E" w:rsidP="00EB3A3E">
      <w:pPr>
        <w:tabs>
          <w:tab w:val="left" w:pos="4080"/>
        </w:tabs>
        <w:contextualSpacing/>
        <w:jc w:val="center"/>
        <w:rPr>
          <w:b/>
          <w:sz w:val="26"/>
          <w:szCs w:val="26"/>
        </w:rPr>
      </w:pPr>
      <w:r w:rsidRPr="00F63686">
        <w:rPr>
          <w:b/>
          <w:sz w:val="26"/>
          <w:szCs w:val="26"/>
        </w:rPr>
        <w:t>на обработку персональных и биометрических данных</w:t>
      </w:r>
    </w:p>
    <w:p w:rsidR="00EB3A3E" w:rsidRPr="00F63686" w:rsidRDefault="00EB3A3E" w:rsidP="00EB3A3E">
      <w:pPr>
        <w:tabs>
          <w:tab w:val="left" w:pos="4080"/>
        </w:tabs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Я, ___________________________________________</w:t>
      </w:r>
      <w:r>
        <w:rPr>
          <w:sz w:val="26"/>
          <w:szCs w:val="26"/>
        </w:rPr>
        <w:t>__________________________</w:t>
      </w:r>
    </w:p>
    <w:p w:rsidR="00EB3A3E" w:rsidRPr="00F63686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  <w:vertAlign w:val="superscript"/>
        </w:rPr>
      </w:pPr>
      <w:r w:rsidRPr="00F63686">
        <w:rPr>
          <w:sz w:val="26"/>
          <w:szCs w:val="26"/>
        </w:rPr>
        <w:tab/>
      </w:r>
      <w:r w:rsidRPr="00F63686">
        <w:rPr>
          <w:sz w:val="26"/>
          <w:szCs w:val="26"/>
          <w:vertAlign w:val="superscript"/>
        </w:rPr>
        <w:t>(ф. и. о. полностью)</w:t>
      </w:r>
    </w:p>
    <w:p w:rsidR="00EB3A3E" w:rsidRPr="00F63686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</w:t>
      </w:r>
      <w:r w:rsidRPr="00F63686">
        <w:rPr>
          <w:sz w:val="26"/>
          <w:szCs w:val="26"/>
        </w:rPr>
        <w:t xml:space="preserve"> (</w:t>
      </w:r>
      <w:proofErr w:type="spellStart"/>
      <w:r w:rsidRPr="00F63686">
        <w:rPr>
          <w:sz w:val="26"/>
          <w:szCs w:val="26"/>
        </w:rPr>
        <w:t>ая</w:t>
      </w:r>
      <w:proofErr w:type="spellEnd"/>
      <w:r w:rsidRPr="00F63686">
        <w:rPr>
          <w:sz w:val="26"/>
          <w:szCs w:val="26"/>
        </w:rPr>
        <w:t>) по адресу: ________</w:t>
      </w:r>
      <w:r>
        <w:rPr>
          <w:sz w:val="26"/>
          <w:szCs w:val="26"/>
        </w:rPr>
        <w:t>_____________________________________</w:t>
      </w:r>
    </w:p>
    <w:p w:rsidR="00EB3A3E" w:rsidRPr="00F63686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Паспорт серия______№ __________, выдан ________</w:t>
      </w:r>
      <w:r>
        <w:rPr>
          <w:sz w:val="26"/>
          <w:szCs w:val="26"/>
        </w:rPr>
        <w:t>__________________________</w:t>
      </w:r>
    </w:p>
    <w:p w:rsidR="00EB3A3E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_______________________________________</w:t>
      </w:r>
    </w:p>
    <w:p w:rsidR="00EB3A3E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__________________________________________________________</w:t>
      </w:r>
    </w:p>
    <w:p w:rsidR="00EB3A3E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Место работы___________________________________________________________</w:t>
      </w:r>
    </w:p>
    <w:p w:rsidR="00EB3A3E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</w:t>
      </w:r>
    </w:p>
    <w:p w:rsidR="00EB3A3E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Мобильный телефон______________________________________________________</w:t>
      </w:r>
    </w:p>
    <w:p w:rsidR="00EB3A3E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адрес__________________________________________________________</w:t>
      </w:r>
    </w:p>
    <w:p w:rsidR="00EB3A3E" w:rsidRDefault="00EB3A3E" w:rsidP="00EB3A3E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очта_______________________________________________________________</w:t>
      </w:r>
    </w:p>
    <w:p w:rsidR="00EB3A3E" w:rsidRPr="00636752" w:rsidRDefault="00EB3A3E" w:rsidP="00EB3A3E">
      <w:pPr>
        <w:tabs>
          <w:tab w:val="left" w:pos="2070"/>
        </w:tabs>
        <w:spacing w:line="240" w:lineRule="exact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 xml:space="preserve">в соответствии со ст. 9 Федерального закона от 27.07.2006 г. № 152-ФЗ «О защите персональных данных», </w:t>
      </w:r>
      <w:r w:rsidRPr="00636752">
        <w:rPr>
          <w:b/>
          <w:sz w:val="24"/>
          <w:szCs w:val="24"/>
        </w:rPr>
        <w:t>подтверждаю свое согласие на обработку персональных и биометрических данных, не возражаю против включения в общедоступные источники информациив Государственном автономном учреждении культуры Республики Хакасия</w:t>
      </w:r>
      <w:proofErr w:type="gramStart"/>
      <w:r w:rsidRPr="00636752">
        <w:rPr>
          <w:b/>
          <w:sz w:val="24"/>
          <w:szCs w:val="24"/>
        </w:rPr>
        <w:t>«Д</w:t>
      </w:r>
      <w:proofErr w:type="gramEnd"/>
      <w:r w:rsidRPr="00636752">
        <w:rPr>
          <w:b/>
          <w:sz w:val="24"/>
          <w:szCs w:val="24"/>
        </w:rPr>
        <w:t>ом литераторов Хакасии»</w:t>
      </w:r>
      <w:r w:rsidRPr="00636752">
        <w:rPr>
          <w:sz w:val="24"/>
          <w:szCs w:val="24"/>
        </w:rPr>
        <w:t xml:space="preserve"> расположенному по адресу: </w:t>
      </w:r>
      <w:r w:rsidRPr="00636752">
        <w:rPr>
          <w:sz w:val="24"/>
          <w:szCs w:val="24"/>
          <w:u w:val="single"/>
        </w:rPr>
        <w:t>г. Абакан, пр. Ленина, д. 63, оф. 9</w:t>
      </w:r>
      <w:r w:rsidRPr="00636752">
        <w:rPr>
          <w:sz w:val="24"/>
          <w:szCs w:val="24"/>
        </w:rPr>
        <w:t xml:space="preserve"> (далее - Оператор).</w:t>
      </w:r>
    </w:p>
    <w:p w:rsidR="00EB3A3E" w:rsidRPr="00636752" w:rsidRDefault="00EB3A3E" w:rsidP="00EB3A3E">
      <w:pPr>
        <w:spacing w:line="240" w:lineRule="exact"/>
        <w:ind w:left="851" w:hanging="284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Перечень биометрических данных на обработку которых дается согласие:</w:t>
      </w:r>
    </w:p>
    <w:p w:rsidR="00EB3A3E" w:rsidRPr="00A0738A" w:rsidRDefault="00EB3A3E" w:rsidP="00EB3A3E">
      <w:pPr>
        <w:spacing w:line="240" w:lineRule="exact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Pr="00A0738A">
        <w:rPr>
          <w:sz w:val="24"/>
          <w:szCs w:val="24"/>
        </w:rPr>
        <w:t xml:space="preserve">  Фотография,  </w:t>
      </w:r>
      <w:r>
        <w:rPr>
          <w:sz w:val="24"/>
          <w:szCs w:val="24"/>
        </w:rPr>
        <w:t xml:space="preserve">● </w:t>
      </w:r>
      <w:r w:rsidRPr="00A0738A">
        <w:rPr>
          <w:sz w:val="24"/>
          <w:szCs w:val="24"/>
        </w:rPr>
        <w:t>Видеозапись.</w:t>
      </w:r>
    </w:p>
    <w:p w:rsidR="00EB3A3E" w:rsidRPr="00636752" w:rsidRDefault="00EB3A3E" w:rsidP="00EB3A3E">
      <w:pPr>
        <w:tabs>
          <w:tab w:val="left" w:pos="2070"/>
        </w:tabs>
        <w:spacing w:line="240" w:lineRule="exact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В период действия соглашения я представляю Оператору право осуществлять любое действие или совокупность действий, с использованием средств автоматизации или без использования таких средств с персональными и биометрическими данными, включая сбор, запись, хранение, передачу (распространение, предоставление, доступ), обезличивание, блокирование, удаление, уничтожение персональных и биометрических данных, которому эти данные необходимы для оформления документов, требующих в процессе подготовки и проведения Республиканского литературного конкурса художественных произведений на хакасском языке. Оператор в праве обрабатывать мои персональные и биометрические данные посредствам внесения их в электронную базу данных, включения в список и отчетные формы.</w:t>
      </w:r>
    </w:p>
    <w:p w:rsidR="00EB3A3E" w:rsidRPr="00636752" w:rsidRDefault="00EB3A3E" w:rsidP="00EB3A3E">
      <w:pPr>
        <w:spacing w:line="240" w:lineRule="exact"/>
        <w:ind w:firstLine="567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Российской Федерации.</w:t>
      </w:r>
    </w:p>
    <w:p w:rsidR="00EB3A3E" w:rsidRPr="00636752" w:rsidRDefault="00EB3A3E" w:rsidP="00EB3A3E">
      <w:pPr>
        <w:spacing w:line="240" w:lineRule="exact"/>
        <w:ind w:firstLine="567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Я оставляю за собой право отозвать свое согласие, предоставив Оператору письменное заявление.</w:t>
      </w:r>
    </w:p>
    <w:p w:rsidR="00EB3A3E" w:rsidRPr="00636752" w:rsidRDefault="00EB3A3E" w:rsidP="00EB3A3E">
      <w:pPr>
        <w:spacing w:line="240" w:lineRule="exact"/>
        <w:ind w:firstLine="567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Я осознаю, что в случае отзыва согласия на обработку персональных и биометрических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 10 и части 2 статьи 11 настоящего Федерального закона «О персональных данных» от 27.07.2006 № 152–ФЗ.</w:t>
      </w:r>
    </w:p>
    <w:p w:rsidR="00EB3A3E" w:rsidRPr="00636752" w:rsidRDefault="00EB3A3E" w:rsidP="00EB3A3E">
      <w:pPr>
        <w:spacing w:line="240" w:lineRule="exact"/>
        <w:ind w:firstLine="567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Настоящим заявлением я подтверждаю достоверность всех сведений передаваемых Оператору.</w:t>
      </w:r>
    </w:p>
    <w:p w:rsidR="00EB3A3E" w:rsidRPr="00F63686" w:rsidRDefault="00EB3A3E" w:rsidP="00EB3A3E">
      <w:pPr>
        <w:ind w:firstLine="567"/>
        <w:contextualSpacing/>
        <w:jc w:val="both"/>
        <w:rPr>
          <w:sz w:val="26"/>
          <w:szCs w:val="26"/>
        </w:rPr>
      </w:pPr>
    </w:p>
    <w:p w:rsidR="00EB3A3E" w:rsidRPr="00F63686" w:rsidRDefault="00EB3A3E" w:rsidP="00EB3A3E">
      <w:pPr>
        <w:spacing w:line="240" w:lineRule="exact"/>
        <w:contextualSpacing/>
        <w:rPr>
          <w:sz w:val="26"/>
          <w:szCs w:val="26"/>
        </w:rPr>
      </w:pPr>
      <w:r w:rsidRPr="00F63686">
        <w:rPr>
          <w:b/>
          <w:sz w:val="26"/>
          <w:szCs w:val="26"/>
        </w:rPr>
        <w:t>Настоящее согласие действует с</w:t>
      </w:r>
      <w:r w:rsidRPr="00F63686">
        <w:rPr>
          <w:sz w:val="26"/>
          <w:szCs w:val="26"/>
        </w:rPr>
        <w:t xml:space="preserve"> «____» ___________20___г.</w:t>
      </w:r>
    </w:p>
    <w:p w:rsidR="00EB3A3E" w:rsidRDefault="00EB3A3E" w:rsidP="00EB3A3E">
      <w:pPr>
        <w:spacing w:line="240" w:lineRule="exact"/>
        <w:contextualSpacing/>
        <w:jc w:val="both"/>
        <w:rPr>
          <w:sz w:val="26"/>
          <w:szCs w:val="26"/>
        </w:rPr>
      </w:pPr>
    </w:p>
    <w:p w:rsidR="00EB3A3E" w:rsidRPr="00F63686" w:rsidRDefault="00EB3A3E" w:rsidP="00EB3A3E">
      <w:pPr>
        <w:spacing w:line="240" w:lineRule="exact"/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______________ /________________/   «___»___________20___г.</w:t>
      </w:r>
    </w:p>
    <w:p w:rsidR="008316D5" w:rsidRPr="00CE7793" w:rsidRDefault="00EB3A3E" w:rsidP="00CE7793">
      <w:pPr>
        <w:spacing w:line="240" w:lineRule="exact"/>
        <w:contextualSpacing/>
        <w:jc w:val="both"/>
        <w:rPr>
          <w:kern w:val="26"/>
          <w:sz w:val="26"/>
          <w:szCs w:val="26"/>
        </w:rPr>
      </w:pPr>
      <w:r w:rsidRPr="00F63686">
        <w:rPr>
          <w:sz w:val="26"/>
          <w:szCs w:val="26"/>
          <w:vertAlign w:val="superscript"/>
        </w:rPr>
        <w:t>(подпись)</w:t>
      </w:r>
      <w:r w:rsidRPr="00F63686">
        <w:rPr>
          <w:sz w:val="26"/>
          <w:szCs w:val="26"/>
          <w:vertAlign w:val="superscript"/>
        </w:rPr>
        <w:tab/>
        <w:t xml:space="preserve">                   (Ф.И.О)                                               (дата подписи)</w:t>
      </w:r>
      <w:r w:rsidR="00CE7793">
        <w:rPr>
          <w:sz w:val="26"/>
          <w:szCs w:val="26"/>
        </w:rPr>
        <w:t xml:space="preserve"> </w:t>
      </w:r>
      <w:bookmarkStart w:id="0" w:name="_GoBack"/>
      <w:bookmarkEnd w:id="0"/>
    </w:p>
    <w:sectPr w:rsidR="008316D5" w:rsidRPr="00CE7793" w:rsidSect="002E4FB3">
      <w:pgSz w:w="11906" w:h="16838"/>
      <w:pgMar w:top="1134" w:right="7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4EA"/>
    <w:multiLevelType w:val="hybridMultilevel"/>
    <w:tmpl w:val="8026CAA4"/>
    <w:lvl w:ilvl="0" w:tplc="1202454A"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2F2D03"/>
    <w:multiLevelType w:val="hybridMultilevel"/>
    <w:tmpl w:val="13621C8E"/>
    <w:lvl w:ilvl="0" w:tplc="3668A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355140"/>
    <w:multiLevelType w:val="hybridMultilevel"/>
    <w:tmpl w:val="889C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1F"/>
    <w:rsid w:val="0008771F"/>
    <w:rsid w:val="00406776"/>
    <w:rsid w:val="008316D5"/>
    <w:rsid w:val="00CE7793"/>
    <w:rsid w:val="00EB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3A3E"/>
    <w:pPr>
      <w:keepNext/>
      <w:outlineLvl w:val="1"/>
    </w:pPr>
    <w:rPr>
      <w:sz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A3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A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3A3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3A3E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EB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B3A3E"/>
    <w:pPr>
      <w:ind w:firstLine="709"/>
      <w:jc w:val="both"/>
    </w:pPr>
    <w:rPr>
      <w:sz w:val="26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EB3A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Рабочий"/>
    <w:basedOn w:val="a"/>
    <w:rsid w:val="00EB3A3E"/>
    <w:pPr>
      <w:ind w:firstLine="340"/>
    </w:pPr>
    <w:rPr>
      <w:rFonts w:ascii="Arial" w:hAnsi="Arial"/>
      <w:sz w:val="24"/>
    </w:rPr>
  </w:style>
  <w:style w:type="paragraph" w:styleId="a6">
    <w:name w:val="Body Text Indent"/>
    <w:basedOn w:val="a"/>
    <w:link w:val="a7"/>
    <w:unhideWhenUsed/>
    <w:rsid w:val="00EB3A3E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EB3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B3A3E"/>
    <w:rPr>
      <w:color w:val="0000FF"/>
      <w:u w:val="single"/>
    </w:rPr>
  </w:style>
  <w:style w:type="paragraph" w:styleId="a9">
    <w:name w:val="No Spacing"/>
    <w:uiPriority w:val="1"/>
    <w:qFormat/>
    <w:rsid w:val="00EB3A3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EB3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@r-19.ru" TargetMode="External"/><Relationship Id="rId5" Type="http://schemas.openxmlformats.org/officeDocument/2006/relationships/hyperlink" Target="mailto:b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2374</Words>
  <Characters>13533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DLH</cp:lastModifiedBy>
  <cp:revision>4</cp:revision>
  <dcterms:created xsi:type="dcterms:W3CDTF">2021-01-26T06:40:00Z</dcterms:created>
  <dcterms:modified xsi:type="dcterms:W3CDTF">2021-01-27T02:42:00Z</dcterms:modified>
</cp:coreProperties>
</file>